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B97AB" w14:textId="287987FE" w:rsidR="00E25C55" w:rsidRPr="002C1B9B" w:rsidRDefault="001173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0790A0" wp14:editId="3FF2BE4B">
                <wp:simplePos x="0" y="0"/>
                <wp:positionH relativeFrom="column">
                  <wp:posOffset>829945</wp:posOffset>
                </wp:positionH>
                <wp:positionV relativeFrom="paragraph">
                  <wp:posOffset>91440</wp:posOffset>
                </wp:positionV>
                <wp:extent cx="5686425" cy="476250"/>
                <wp:effectExtent l="0" t="0" r="4445" b="4445"/>
                <wp:wrapNone/>
                <wp:docPr id="2" name="Text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64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B9D0C" w14:textId="77777777" w:rsidR="00812D43" w:rsidRDefault="00CF68AB" w:rsidP="00812D43">
                            <w:pPr>
                              <w:spacing w:after="0" w:line="285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ЕВРАЗИЙСКИЙ ЭКОНОМИЧЕСКИЙ СОЮЗ</w:t>
                            </w:r>
                          </w:p>
                          <w:p w14:paraId="6084A767" w14:textId="77777777" w:rsidR="00812D43" w:rsidRDefault="00812D43" w:rsidP="00812D43">
                            <w:pPr>
                              <w:spacing w:after="0" w:line="285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ДЕКЛАРАЦИЯ О СООТВЕТСТВИИ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790A0" id="Text1" o:spid="_x0000_s1026" style="position:absolute;margin-left:65.35pt;margin-top:7.2pt;width:447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" filled="f" stroked="f">
                <v:textbox inset="0,0,0,0">
                  <w:txbxContent>
                    <w:p w14:paraId="48BB9D0C" w14:textId="77777777" w:rsidR="00812D43" w:rsidRDefault="00CF68AB" w:rsidP="00812D43">
                      <w:pPr>
                        <w:spacing w:after="0" w:line="285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  <w:t>ЕВРАЗИЙСКИЙ ЭКОНОМИЧЕСКИЙ СОЮЗ</w:t>
                      </w:r>
                    </w:p>
                    <w:p w14:paraId="6084A767" w14:textId="77777777" w:rsidR="00812D43" w:rsidRDefault="00812D43" w:rsidP="00812D43">
                      <w:pPr>
                        <w:spacing w:after="0" w:line="285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  <w:t>ДЕКЛАРАЦИЯ О СООТВЕТСТВИИ</w:t>
                      </w:r>
                    </w:p>
                  </w:txbxContent>
                </v:textbox>
              </v:rect>
            </w:pict>
          </mc:Fallback>
        </mc:AlternateContent>
      </w:r>
      <w:r w:rsidR="00812D43" w:rsidRPr="002C1B9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B41A93" wp14:editId="066C635B">
            <wp:extent cx="725170" cy="7251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7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FD0545" w14:textId="2E7C4A54" w:rsidR="0049252B" w:rsidRPr="00B010C1" w:rsidRDefault="00812D43" w:rsidP="0049252B">
      <w:pPr>
        <w:spacing w:after="0" w:line="254" w:lineRule="auto"/>
        <w:rPr>
          <w:rFonts w:ascii="Times New Roman" w:hAnsi="Times New Roman" w:cs="Times New Roman"/>
        </w:rPr>
      </w:pPr>
      <w:r w:rsidRPr="002C1B9B">
        <w:rPr>
          <w:rFonts w:ascii="Times New Roman" w:hAnsi="Times New Roman" w:cs="Times New Roman"/>
          <w:b/>
          <w:color w:val="000000"/>
        </w:rPr>
        <w:t>Заявитель</w:t>
      </w:r>
      <w:r w:rsidRPr="00B010C1">
        <w:rPr>
          <w:rFonts w:ascii="Times New Roman" w:hAnsi="Times New Roman" w:cs="Times New Roman"/>
        </w:rPr>
        <w:t xml:space="preserve"> ОБЩЕСТВО С ОГРАНИЧЕННОЙ ОТВЕТСТВЕННОСТЬЮ "ФОРТЕ МЕТАЛС ГМБХ"</w:t>
      </w:r>
      <w:r w:rsidRPr="00B010C1">
        <w:rPr>
          <w:rFonts w:ascii="Times New Roman" w:hAnsi="Times New Roman" w:cs="Times New Roman"/>
        </w:rPr>
        <w:br/>
        <w:t>Место нахождения (адрес юридического лица): 346414, РОССИЯ,  РОСТОВСКАЯ ОБЛАСТЬ, Г.О. ГОРОД НОВОЧЕРКАССК, Г НОВОЧЕРКАССК, Ш ХАРЬКОВСКОЕ, Д. 10, ОФИС 37</w:t>
      </w:r>
      <w:r w:rsidRPr="00B010C1">
        <w:rPr>
          <w:rFonts w:ascii="Times New Roman" w:hAnsi="Times New Roman" w:cs="Times New Roman"/>
        </w:rPr>
        <w:br/>
        <w:t>Адрес места осуществления деятельности: Россия, 400080, г. Волгоград, проезд Бетонный, д. 6</w:t>
      </w:r>
      <w:r w:rsidRPr="00B010C1">
        <w:rPr>
          <w:rFonts w:ascii="Times New Roman" w:hAnsi="Times New Roman" w:cs="Times New Roman"/>
        </w:rPr>
        <w:br/>
        <w:t>Основной государственный регистрационный номер 1136173000347.</w:t>
      </w:r>
      <w:r w:rsidRPr="00B010C1">
        <w:rPr>
          <w:rFonts w:ascii="Times New Roman" w:hAnsi="Times New Roman" w:cs="Times New Roman"/>
        </w:rPr>
        <w:br/>
        <w:t xml:space="preserve">Телефон: </w:t>
      </w:r>
      <w:r w:rsidR="00E22D4A">
        <w:rPr>
          <w:rFonts w:ascii="Times New Roman" w:hAnsi="Times New Roman" w:cs="Times New Roman"/>
        </w:rPr>
        <w:t>+</w:t>
      </w:r>
      <w:r w:rsidRPr="00B010C1">
        <w:rPr>
          <w:rFonts w:ascii="Times New Roman" w:hAnsi="Times New Roman" w:cs="Times New Roman"/>
        </w:rPr>
        <w:t xml:space="preserve">7 8442319920 Адрес электронной почты: </w:t>
      </w:r>
      <w:r>
        <w:rPr>
          <w:rFonts w:ascii="Times New Roman" w:hAnsi="Times New Roman" w:cs="Times New Roman"/>
          <w:lang w:val="en-US"/>
        </w:rPr>
        <w:t>info</w:t>
      </w:r>
      <w:r w:rsidRPr="00B010C1">
        <w:rPr>
          <w:rFonts w:ascii="Times New Roman" w:hAnsi="Times New Roman" w:cs="Times New Roman"/>
        </w:rPr>
        <w:t>@</w:t>
      </w:r>
      <w:r>
        <w:rPr>
          <w:rFonts w:ascii="Times New Roman" w:hAnsi="Times New Roman" w:cs="Times New Roman"/>
          <w:lang w:val="en-US"/>
        </w:rPr>
        <w:t>fortemetals</w:t>
      </w:r>
      <w:r w:rsidRPr="00B010C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ru</w:t>
      </w:r>
      <w:r w:rsidRPr="00B010C1">
        <w:rPr>
          <w:rFonts w:ascii="Times New Roman" w:hAnsi="Times New Roman" w:cs="Times New Roman"/>
        </w:rPr>
        <w:br/>
        <w:t>в лице Генерального директора Давыдова Сергея Васильевича</w:t>
      </w:r>
    </w:p>
    <w:p w14:paraId="42C00AAC" w14:textId="38DB16C1" w:rsidR="00B010C1" w:rsidRPr="006A45A1" w:rsidRDefault="00812D43" w:rsidP="00B010C1">
      <w:pPr>
        <w:spacing w:after="0" w:line="254" w:lineRule="auto"/>
        <w:rPr>
          <w:rFonts w:ascii="Times New Roman" w:hAnsi="Times New Roman" w:cs="Times New Roman"/>
          <w:color w:val="000000"/>
        </w:rPr>
      </w:pPr>
      <w:r w:rsidRPr="002C1B9B">
        <w:rPr>
          <w:rFonts w:ascii="Times New Roman" w:hAnsi="Times New Roman" w:cs="Times New Roman"/>
          <w:b/>
          <w:color w:val="000000"/>
        </w:rPr>
        <w:t>заявляет</w:t>
      </w:r>
      <w:r w:rsidRPr="00B010C1">
        <w:rPr>
          <w:rFonts w:ascii="Times New Roman" w:hAnsi="Times New Roman" w:cs="Times New Roman"/>
          <w:b/>
          <w:color w:val="000000"/>
        </w:rPr>
        <w:t>,</w:t>
      </w:r>
      <w:r w:rsidRPr="00B010C1">
        <w:rPr>
          <w:rFonts w:ascii="Times New Roman" w:hAnsi="Times New Roman" w:cs="Times New Roman"/>
        </w:rPr>
        <w:t xml:space="preserve"> </w:t>
      </w:r>
      <w:r w:rsidRPr="002C1B9B">
        <w:rPr>
          <w:rFonts w:ascii="Times New Roman" w:hAnsi="Times New Roman" w:cs="Times New Roman"/>
          <w:b/>
          <w:color w:val="000000"/>
        </w:rPr>
        <w:t>что</w:t>
      </w:r>
      <w:r w:rsidRPr="00B010C1">
        <w:rPr>
          <w:rFonts w:ascii="Times New Roman" w:hAnsi="Times New Roman" w:cs="Times New Roman"/>
          <w:color w:val="000000"/>
        </w:rPr>
        <w:t xml:space="preserve"> </w:t>
      </w:r>
      <w:r w:rsidR="00B010C1" w:rsidRPr="006A45A1">
        <w:rPr>
          <w:rFonts w:ascii="Times New Roman" w:hAnsi="Times New Roman" w:cs="Times New Roman"/>
          <w:color w:val="000000"/>
        </w:rPr>
        <w:t>Электрические аппараты и приборы бытового назначения для поддержания и регулировки микроклимата в помещениях: масляные радиаторы, торговых марок: «</w:t>
      </w:r>
      <w:r w:rsidR="00B010C1">
        <w:rPr>
          <w:rFonts w:ascii="Times New Roman" w:hAnsi="Times New Roman" w:cs="Times New Roman"/>
          <w:color w:val="000000"/>
          <w:lang w:val="en-US"/>
        </w:rPr>
        <w:t>making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Oasis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everywhere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Oasis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Oasis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Eco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Oasis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Heat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Oasis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Home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Oasis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Pro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Forte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Forte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Eco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Forte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Home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r w:rsidR="00B010C1">
        <w:rPr>
          <w:rFonts w:ascii="Times New Roman" w:hAnsi="Times New Roman" w:cs="Times New Roman"/>
          <w:color w:val="000000"/>
          <w:lang w:val="en-US"/>
        </w:rPr>
        <w:t>Forte</w:t>
      </w:r>
      <w:r w:rsidR="00B010C1" w:rsidRPr="006A45A1">
        <w:rPr>
          <w:rFonts w:ascii="Times New Roman" w:hAnsi="Times New Roman" w:cs="Times New Roman"/>
          <w:color w:val="000000"/>
        </w:rPr>
        <w:t xml:space="preserve"> </w:t>
      </w:r>
      <w:r w:rsidR="00B010C1">
        <w:rPr>
          <w:rFonts w:ascii="Times New Roman" w:hAnsi="Times New Roman" w:cs="Times New Roman"/>
          <w:color w:val="000000"/>
          <w:lang w:val="en-US"/>
        </w:rPr>
        <w:t>Heat</w:t>
      </w:r>
      <w:r w:rsidR="00B010C1" w:rsidRPr="006A45A1">
        <w:rPr>
          <w:rFonts w:ascii="Times New Roman" w:hAnsi="Times New Roman" w:cs="Times New Roman"/>
          <w:color w:val="000000"/>
        </w:rPr>
        <w:t>», «</w:t>
      </w:r>
      <w:proofErr w:type="spellStart"/>
      <w:r w:rsidR="00B010C1">
        <w:rPr>
          <w:rFonts w:ascii="Times New Roman" w:hAnsi="Times New Roman" w:cs="Times New Roman"/>
          <w:color w:val="000000"/>
          <w:lang w:val="en-US"/>
        </w:rPr>
        <w:t>Monlan</w:t>
      </w:r>
      <w:proofErr w:type="spellEnd"/>
      <w:r w:rsidR="00B010C1" w:rsidRPr="006A45A1">
        <w:rPr>
          <w:rFonts w:ascii="Times New Roman" w:hAnsi="Times New Roman" w:cs="Times New Roman"/>
          <w:color w:val="000000"/>
        </w:rPr>
        <w:t>», «</w:t>
      </w:r>
      <w:proofErr w:type="spellStart"/>
      <w:r w:rsidR="00B010C1">
        <w:rPr>
          <w:rFonts w:ascii="Times New Roman" w:hAnsi="Times New Roman" w:cs="Times New Roman"/>
          <w:color w:val="000000"/>
          <w:lang w:val="en-US"/>
        </w:rPr>
        <w:t>Halsen</w:t>
      </w:r>
      <w:proofErr w:type="spellEnd"/>
      <w:r w:rsidR="00B010C1" w:rsidRPr="006A45A1">
        <w:rPr>
          <w:rFonts w:ascii="Times New Roman" w:hAnsi="Times New Roman" w:cs="Times New Roman"/>
          <w:color w:val="000000"/>
        </w:rPr>
        <w:t>», «</w:t>
      </w:r>
      <w:proofErr w:type="spellStart"/>
      <w:r w:rsidR="00B010C1">
        <w:rPr>
          <w:rFonts w:ascii="Times New Roman" w:hAnsi="Times New Roman" w:cs="Times New Roman"/>
          <w:color w:val="000000"/>
          <w:lang w:val="en-US"/>
        </w:rPr>
        <w:t>Zerten</w:t>
      </w:r>
      <w:proofErr w:type="spellEnd"/>
      <w:r w:rsidR="00B010C1" w:rsidRPr="006A45A1">
        <w:rPr>
          <w:rFonts w:ascii="Times New Roman" w:hAnsi="Times New Roman" w:cs="Times New Roman"/>
          <w:color w:val="000000"/>
        </w:rPr>
        <w:t>», «</w:t>
      </w:r>
      <w:proofErr w:type="spellStart"/>
      <w:r w:rsidR="00B010C1">
        <w:rPr>
          <w:rFonts w:ascii="Times New Roman" w:hAnsi="Times New Roman" w:cs="Times New Roman"/>
          <w:color w:val="000000"/>
          <w:lang w:val="en-US"/>
        </w:rPr>
        <w:t>Alecord</w:t>
      </w:r>
      <w:proofErr w:type="spellEnd"/>
      <w:r w:rsidR="00B010C1" w:rsidRPr="006A45A1">
        <w:rPr>
          <w:rFonts w:ascii="Times New Roman" w:hAnsi="Times New Roman" w:cs="Times New Roman"/>
          <w:color w:val="000000"/>
        </w:rPr>
        <w:t>», «</w:t>
      </w:r>
      <w:proofErr w:type="spellStart"/>
      <w:r w:rsidR="00B010C1">
        <w:rPr>
          <w:rFonts w:ascii="Times New Roman" w:hAnsi="Times New Roman" w:cs="Times New Roman"/>
          <w:color w:val="000000"/>
          <w:lang w:val="en-US"/>
        </w:rPr>
        <w:t>Akvilon</w:t>
      </w:r>
      <w:proofErr w:type="spellEnd"/>
      <w:r w:rsidR="00B010C1" w:rsidRPr="006A45A1">
        <w:rPr>
          <w:rFonts w:ascii="Times New Roman" w:hAnsi="Times New Roman" w:cs="Times New Roman"/>
          <w:color w:val="000000"/>
        </w:rPr>
        <w:t>», «</w:t>
      </w:r>
      <w:proofErr w:type="spellStart"/>
      <w:r w:rsidR="00B010C1">
        <w:rPr>
          <w:rFonts w:ascii="Times New Roman" w:hAnsi="Times New Roman" w:cs="Times New Roman"/>
          <w:color w:val="000000"/>
          <w:lang w:val="en-US"/>
        </w:rPr>
        <w:t>Senfer</w:t>
      </w:r>
      <w:proofErr w:type="spellEnd"/>
      <w:r w:rsidR="00B010C1" w:rsidRPr="006A45A1">
        <w:rPr>
          <w:rFonts w:ascii="Times New Roman" w:hAnsi="Times New Roman" w:cs="Times New Roman"/>
          <w:color w:val="000000"/>
        </w:rPr>
        <w:t>», артикулы согласно приложению</w:t>
      </w:r>
    </w:p>
    <w:p w14:paraId="5C6643D2" w14:textId="64F0B018" w:rsidR="00B010C1" w:rsidRDefault="00B010C1" w:rsidP="00B010C1">
      <w:pPr>
        <w:spacing w:after="0" w:line="254" w:lineRule="auto"/>
        <w:rPr>
          <w:rFonts w:ascii="Times New Roman" w:hAnsi="Times New Roman" w:cs="Times New Roman"/>
        </w:rPr>
      </w:pPr>
      <w:r w:rsidRPr="00B010C1">
        <w:rPr>
          <w:rFonts w:ascii="Times New Roman" w:hAnsi="Times New Roman" w:cs="Times New Roman"/>
          <w:b/>
        </w:rPr>
        <w:t>Изготовитель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Forte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Group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Ningbo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Co</w:t>
      </w:r>
      <w:r w:rsidRPr="00B010C1">
        <w:rPr>
          <w:rFonts w:ascii="Times New Roman" w:hAnsi="Times New Roman" w:cs="Times New Roman"/>
        </w:rPr>
        <w:t xml:space="preserve">., </w:t>
      </w:r>
      <w:r>
        <w:rPr>
          <w:rFonts w:ascii="Times New Roman" w:hAnsi="Times New Roman" w:cs="Times New Roman"/>
          <w:lang w:val="en-US"/>
        </w:rPr>
        <w:t>LTD</w:t>
      </w:r>
      <w:r w:rsidRPr="00B010C1">
        <w:rPr>
          <w:rFonts w:ascii="Times New Roman" w:hAnsi="Times New Roman" w:cs="Times New Roman"/>
        </w:rPr>
        <w:br/>
        <w:t>Место нахождения (адрес юридического лица) и адрес места осуществления деятельности по изготовлению продукции: Китай, 13-4-1</w:t>
      </w:r>
      <w:r w:rsidRPr="00B010C1"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lang w:val="en-US"/>
        </w:rPr>
        <w:t>Building</w:t>
      </w:r>
      <w:r w:rsidRPr="00B010C1">
        <w:rPr>
          <w:rFonts w:ascii="Times New Roman" w:hAnsi="Times New Roman" w:cs="Times New Roman"/>
        </w:rPr>
        <w:t xml:space="preserve"> 9, </w:t>
      </w:r>
      <w:r>
        <w:rPr>
          <w:rFonts w:ascii="Times New Roman" w:hAnsi="Times New Roman" w:cs="Times New Roman"/>
          <w:lang w:val="en-US"/>
        </w:rPr>
        <w:t>NO</w:t>
      </w:r>
      <w:r w:rsidRPr="00B010C1">
        <w:rPr>
          <w:rFonts w:ascii="Times New Roman" w:hAnsi="Times New Roman" w:cs="Times New Roman"/>
        </w:rPr>
        <w:t xml:space="preserve">.99, </w:t>
      </w:r>
      <w:proofErr w:type="spellStart"/>
      <w:r>
        <w:rPr>
          <w:rFonts w:ascii="Times New Roman" w:hAnsi="Times New Roman" w:cs="Times New Roman"/>
          <w:lang w:val="en-US"/>
        </w:rPr>
        <w:t>Xiangyun</w:t>
      </w:r>
      <w:proofErr w:type="spellEnd"/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North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Road</w:t>
      </w:r>
      <w:r w:rsidRPr="00B010C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National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High</w:t>
      </w:r>
      <w:r w:rsidRPr="00B010C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tech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Industrial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Development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Zone</w:t>
      </w:r>
      <w:r w:rsidRPr="00B010C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Ningbo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City</w:t>
      </w:r>
      <w:r w:rsidRPr="00B010C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Zhejiang</w:t>
      </w:r>
      <w:r w:rsidRPr="00B010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Province</w:t>
      </w:r>
      <w:r w:rsidRPr="00B010C1">
        <w:rPr>
          <w:rFonts w:ascii="Times New Roman" w:hAnsi="Times New Roman" w:cs="Times New Roman"/>
        </w:rPr>
        <w:t>, 29.900196°, 121.624878°</w:t>
      </w:r>
      <w:r w:rsidRPr="00B010C1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Филиалы</w:t>
      </w:r>
      <w:r w:rsidRPr="00B010C1">
        <w:rPr>
          <w:rFonts w:ascii="Times New Roman" w:hAnsi="Times New Roman" w:cs="Times New Roman"/>
        </w:rPr>
        <w:t xml:space="preserve"> согласно приложению </w:t>
      </w:r>
      <w:r w:rsidRPr="00897858">
        <w:rPr>
          <w:rFonts w:ascii="Times New Roman" w:hAnsi="Times New Roman" w:cs="Times New Roman"/>
        </w:rPr>
        <w:t xml:space="preserve">№ 2 </w:t>
      </w:r>
    </w:p>
    <w:p w14:paraId="5A44B93D" w14:textId="55F003B6" w:rsidR="00812D43" w:rsidRPr="00B010C1" w:rsidRDefault="00812D43" w:rsidP="00B010C1">
      <w:pPr>
        <w:spacing w:after="0" w:line="254" w:lineRule="auto"/>
        <w:rPr>
          <w:rFonts w:ascii="Times New Roman" w:hAnsi="Times New Roman" w:cs="Times New Roman"/>
        </w:rPr>
      </w:pPr>
      <w:r w:rsidRPr="00B010C1">
        <w:rPr>
          <w:rFonts w:ascii="Times New Roman" w:hAnsi="Times New Roman" w:cs="Times New Roman"/>
        </w:rPr>
        <w:t>Продукция изготовлена в соответствии с нормативной документацией изготовителя.</w:t>
      </w:r>
    </w:p>
    <w:p w14:paraId="19832CDC" w14:textId="6828601B" w:rsidR="00812D43" w:rsidRPr="00B010C1" w:rsidRDefault="00812D43" w:rsidP="0049252B">
      <w:pPr>
        <w:spacing w:after="0" w:line="254" w:lineRule="auto"/>
        <w:rPr>
          <w:rFonts w:ascii="Times New Roman" w:hAnsi="Times New Roman" w:cs="Times New Roman"/>
        </w:rPr>
      </w:pPr>
      <w:r w:rsidRPr="00B010C1">
        <w:rPr>
          <w:rFonts w:ascii="Times New Roman" w:hAnsi="Times New Roman" w:cs="Times New Roman"/>
        </w:rPr>
        <w:t>Код (коды) ТН ВЭД ЕАЭС: 8516291000</w:t>
      </w:r>
    </w:p>
    <w:p w14:paraId="585CA347" w14:textId="0939FDFD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Серийный выпуск</w:t>
      </w:r>
    </w:p>
    <w:p w14:paraId="74F0ACD6" w14:textId="6E546D09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</w:rPr>
      </w:pPr>
      <w:r w:rsidRPr="002C1B9B">
        <w:rPr>
          <w:rFonts w:ascii="Times New Roman" w:hAnsi="Times New Roman" w:cs="Times New Roman"/>
          <w:b/>
        </w:rPr>
        <w:t>соответствует требованиям</w:t>
      </w:r>
    </w:p>
    <w:p w14:paraId="502389F9" w14:textId="156533DB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регламента Евразийского экономического союза "Об ограничении применения опасных веществ в изделиях электротехники и радиоэлектроники" (ТР ЕАЭС 037/2016)</w:t>
      </w:r>
    </w:p>
    <w:p w14:paraId="7E70F596" w14:textId="77777777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  <w:b/>
        </w:rPr>
      </w:pPr>
      <w:r w:rsidRPr="002C1B9B">
        <w:rPr>
          <w:rFonts w:ascii="Times New Roman" w:hAnsi="Times New Roman" w:cs="Times New Roman"/>
          <w:b/>
        </w:rPr>
        <w:t>Декларация о соответствии принята на основании</w:t>
      </w:r>
    </w:p>
    <w:p w14:paraId="4E8A7D6B" w14:textId="0036E6B1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Протокола испытаний № 390898 от 03.02.2025 года, выданного Испытательной лабораторией Forte Group Ningbo Co., LTD</w:t>
      </w:r>
      <w:r>
        <w:rPr>
          <w:rFonts w:ascii="Times New Roman" w:hAnsi="Times New Roman" w:cs="Times New Roman"/>
        </w:rPr>
        <w:br/>
        <w:t>Cхема декларирования соответствия: 1д</w:t>
      </w:r>
      <w:r w:rsidRPr="002C1B9B">
        <w:rPr>
          <w:rFonts w:ascii="Times New Roman" w:hAnsi="Times New Roman" w:cs="Times New Roman"/>
        </w:rPr>
        <w:t xml:space="preserve"> </w:t>
      </w:r>
    </w:p>
    <w:p w14:paraId="31FA4A83" w14:textId="353538DD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</w:rPr>
      </w:pPr>
      <w:r w:rsidRPr="002C1B9B">
        <w:rPr>
          <w:rFonts w:ascii="Times New Roman" w:hAnsi="Times New Roman" w:cs="Times New Roman"/>
          <w:b/>
        </w:rPr>
        <w:t>Дополнительная информация</w:t>
      </w:r>
    </w:p>
    <w:p w14:paraId="6A0958DB" w14:textId="6567F01F" w:rsidR="00812D43" w:rsidRPr="002C1B9B" w:rsidRDefault="00314ADD" w:rsidP="0049252B">
      <w:pPr>
        <w:spacing w:after="0" w:line="254" w:lineRule="auto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00EB486" wp14:editId="3D789B2D">
            <wp:simplePos x="0" y="0"/>
            <wp:positionH relativeFrom="column">
              <wp:posOffset>1977390</wp:posOffset>
            </wp:positionH>
            <wp:positionV relativeFrom="paragraph">
              <wp:posOffset>741680</wp:posOffset>
            </wp:positionV>
            <wp:extent cx="1685925" cy="15845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8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1255">
        <w:rPr>
          <w:rFonts w:ascii="Times New Roman" w:hAnsi="Times New Roman" w:cs="Times New Roman"/>
        </w:rPr>
        <w:t>СТБ IEC 62321-2012 "Изделия электротехнические. Определение уровня шести регламентированных веществ (свинца, ртути, кадмия, шестивалентного хрома, полибромбифенилов, полибромированных дифениловых эфиров)". Условия хранения продукции в соответствии с ГОСТ 15150-69. Условия и назначенный срок хранения, назначенный срок службы указаны в прилагаемой к продукции товаросопроводительной и/или эксплуатационной документации. Сведения о дате изготовления образцов: 01.2025. Обоснование безопасности</w:t>
      </w:r>
      <w:proofErr w:type="gramStart"/>
      <w:r w:rsidR="00EB1255">
        <w:rPr>
          <w:rFonts w:ascii="Times New Roman" w:hAnsi="Times New Roman" w:cs="Times New Roman"/>
        </w:rPr>
        <w:t>. .</w:t>
      </w:r>
      <w:proofErr w:type="gramEnd"/>
      <w:r w:rsidR="00EB1255">
        <w:rPr>
          <w:rFonts w:ascii="Times New Roman" w:hAnsi="Times New Roman" w:cs="Times New Roman"/>
        </w:rPr>
        <w:t xml:space="preserve"> Договор на выполнение функций иностранного изготовителя № 16-05/2022-FG от 16.05.2022 года.</w:t>
      </w:r>
    </w:p>
    <w:p w14:paraId="03A2BE87" w14:textId="642548B1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</w:rPr>
      </w:pPr>
    </w:p>
    <w:p w14:paraId="1573E2EA" w14:textId="77777777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  <w:b/>
        </w:rPr>
      </w:pPr>
      <w:r w:rsidRPr="002C1B9B">
        <w:rPr>
          <w:rFonts w:ascii="Times New Roman" w:hAnsi="Times New Roman" w:cs="Times New Roman"/>
          <w:b/>
        </w:rPr>
        <w:t xml:space="preserve">Декларация о соответствии действительна с даты регистрации по </w:t>
      </w:r>
      <w:r>
        <w:rPr>
          <w:rFonts w:ascii="Times New Roman" w:hAnsi="Times New Roman" w:cs="Times New Roman"/>
          <w:b/>
        </w:rPr>
        <w:t>10.06.2026</w:t>
      </w:r>
      <w:r w:rsidRPr="002C1B9B">
        <w:rPr>
          <w:rFonts w:ascii="Times New Roman" w:hAnsi="Times New Roman" w:cs="Times New Roman"/>
          <w:b/>
        </w:rPr>
        <w:t xml:space="preserve"> включительно</w:t>
      </w:r>
    </w:p>
    <w:p w14:paraId="19D4E262" w14:textId="79E4EF9C" w:rsidR="00812D43" w:rsidRPr="002C1B9B" w:rsidRDefault="00314ADD" w:rsidP="0049252B">
      <w:pPr>
        <w:spacing w:after="0" w:line="254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color w:val="000000"/>
          <w:u w:val="single"/>
        </w:rPr>
        <w:drawing>
          <wp:anchor distT="0" distB="0" distL="114300" distR="114300" simplePos="0" relativeHeight="251659264" behindDoc="1" locked="0" layoutInCell="1" allowOverlap="1" wp14:anchorId="21163B4B" wp14:editId="75D2A29C">
            <wp:simplePos x="0" y="0"/>
            <wp:positionH relativeFrom="column">
              <wp:posOffset>1358265</wp:posOffset>
            </wp:positionH>
            <wp:positionV relativeFrom="paragraph">
              <wp:posOffset>10795</wp:posOffset>
            </wp:positionV>
            <wp:extent cx="647700" cy="463253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3" cy="4652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193"/>
        <w:gridCol w:w="1918"/>
        <w:gridCol w:w="4961"/>
      </w:tblGrid>
      <w:tr w:rsidR="00812D43" w:rsidRPr="002C1B9B" w14:paraId="03DE94F1" w14:textId="77777777" w:rsidTr="00CF68AB">
        <w:tc>
          <w:tcPr>
            <w:tcW w:w="1526" w:type="dxa"/>
          </w:tcPr>
          <w:p w14:paraId="16FD85FF" w14:textId="77777777" w:rsidR="00812D43" w:rsidRPr="002C1B9B" w:rsidRDefault="00812D43" w:rsidP="0049252B">
            <w:pPr>
              <w:spacing w:line="254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  <w:bookmarkStart w:id="0" w:name="OLE_LINK10"/>
            <w:bookmarkStart w:id="1" w:name="OLE_LINK11"/>
            <w:bookmarkStart w:id="2" w:name="_Hlk457402848"/>
            <w:bookmarkStart w:id="3" w:name="OLE_LINK12"/>
            <w:bookmarkStart w:id="4" w:name="OLE_LINK13"/>
            <w:bookmarkStart w:id="5" w:name="_Hlk457402851"/>
            <w:bookmarkStart w:id="6" w:name="OLE_LINK14"/>
            <w:bookmarkStart w:id="7" w:name="OLE_LINK15"/>
            <w:bookmarkStart w:id="8" w:name="_Hlk457402863"/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14:paraId="170A4A8D" w14:textId="35B4F342" w:rsidR="00812D43" w:rsidRPr="002C1B9B" w:rsidRDefault="00812D43" w:rsidP="0049252B">
            <w:pPr>
              <w:spacing w:line="254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18" w:type="dxa"/>
          </w:tcPr>
          <w:p w14:paraId="00DABE92" w14:textId="41570CC9" w:rsidR="00812D43" w:rsidRPr="00CF68AB" w:rsidRDefault="00CF68AB" w:rsidP="0049252B">
            <w:pPr>
              <w:spacing w:line="254" w:lineRule="auto"/>
              <w:ind w:firstLine="6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М.П.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62CD951E" w14:textId="77777777" w:rsidR="00812D43" w:rsidRPr="002C1B9B" w:rsidRDefault="00CF68AB" w:rsidP="00CF68AB">
            <w:pPr>
              <w:spacing w:line="254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Давыдов Сергей Васильевич</w:t>
            </w:r>
          </w:p>
        </w:tc>
      </w:tr>
      <w:tr w:rsidR="00812D43" w:rsidRPr="002C1B9B" w14:paraId="2E510B79" w14:textId="77777777" w:rsidTr="00CF68AB">
        <w:tc>
          <w:tcPr>
            <w:tcW w:w="1526" w:type="dxa"/>
          </w:tcPr>
          <w:p w14:paraId="0D0495DB" w14:textId="77777777" w:rsidR="00812D43" w:rsidRPr="002C1B9B" w:rsidRDefault="00812D43" w:rsidP="0049252B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2193" w:type="dxa"/>
            <w:tcBorders>
              <w:top w:val="single" w:sz="4" w:space="0" w:color="auto"/>
            </w:tcBorders>
          </w:tcPr>
          <w:p w14:paraId="03F59DCC" w14:textId="77777777" w:rsidR="00812D43" w:rsidRPr="002C1B9B" w:rsidRDefault="00812D43" w:rsidP="0049252B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bookmarkStart w:id="9" w:name="OLE_LINK17"/>
            <w:bookmarkStart w:id="10" w:name="OLE_LINK18"/>
            <w:bookmarkStart w:id="11" w:name="OLE_LINK19"/>
            <w:r w:rsidRPr="002C1B9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подпись</w:t>
            </w:r>
            <w:bookmarkEnd w:id="9"/>
            <w:bookmarkEnd w:id="10"/>
            <w:bookmarkEnd w:id="11"/>
          </w:p>
        </w:tc>
        <w:tc>
          <w:tcPr>
            <w:tcW w:w="1918" w:type="dxa"/>
          </w:tcPr>
          <w:p w14:paraId="00B3472C" w14:textId="4EA27FFC" w:rsidR="00812D43" w:rsidRPr="002C1B9B" w:rsidRDefault="00812D43" w:rsidP="0049252B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78BE0EF7" w14:textId="77777777" w:rsidR="00812D43" w:rsidRPr="002C1B9B" w:rsidRDefault="00CF68AB" w:rsidP="0049252B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F68A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(Ф.И.О. заявителя)</w:t>
            </w:r>
          </w:p>
        </w:tc>
      </w:tr>
    </w:tbl>
    <w:p w14:paraId="7631FBFE" w14:textId="301A9AC0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  <w:b/>
          <w:color w:val="000000"/>
        </w:rPr>
      </w:pPr>
      <w:r w:rsidRPr="002C1B9B">
        <w:rPr>
          <w:rFonts w:ascii="Times New Roman" w:hAnsi="Times New Roman" w:cs="Times New Roman"/>
          <w:b/>
          <w:color w:val="000000"/>
        </w:rPr>
        <w:t xml:space="preserve">Регистрационный номер декларации о </w:t>
      </w:r>
      <w:proofErr w:type="gramStart"/>
      <w:r w:rsidRPr="002C1B9B">
        <w:rPr>
          <w:rFonts w:ascii="Times New Roman" w:hAnsi="Times New Roman" w:cs="Times New Roman"/>
          <w:b/>
          <w:color w:val="000000"/>
        </w:rPr>
        <w:t>соответствии</w:t>
      </w:r>
      <w:r w:rsidR="00CF68AB">
        <w:rPr>
          <w:rFonts w:ascii="Times New Roman" w:hAnsi="Times New Roman" w:cs="Times New Roman"/>
          <w:b/>
          <w:color w:val="000000"/>
        </w:rPr>
        <w:t>:</w:t>
      </w:r>
      <w:r w:rsidRPr="002C1B9B">
        <w:rPr>
          <w:rFonts w:ascii="Times New Roman" w:hAnsi="Times New Roman" w:cs="Times New Roman"/>
          <w:b/>
          <w:color w:val="000000"/>
        </w:rPr>
        <w:t xml:space="preserve">  </w:t>
      </w:r>
      <w:r w:rsidR="00534A93" w:rsidRPr="00534A93">
        <w:rPr>
          <w:rFonts w:ascii="Times New Roman" w:hAnsi="Times New Roman" w:cs="Times New Roman"/>
          <w:b/>
          <w:color w:val="000000"/>
        </w:rPr>
        <w:t>ЕАЭС</w:t>
      </w:r>
      <w:proofErr w:type="gramEnd"/>
      <w:r w:rsidR="00534A93" w:rsidRPr="00534A93">
        <w:rPr>
          <w:rFonts w:ascii="Times New Roman" w:hAnsi="Times New Roman" w:cs="Times New Roman"/>
          <w:b/>
          <w:color w:val="000000"/>
        </w:rPr>
        <w:t xml:space="preserve"> N RU Д-CN.РА05.В.10262/25</w:t>
      </w:r>
    </w:p>
    <w:p w14:paraId="769D33B6" w14:textId="77777777" w:rsidR="00812D43" w:rsidRPr="002C1B9B" w:rsidRDefault="00812D43" w:rsidP="0049252B">
      <w:pPr>
        <w:spacing w:after="0" w:line="254" w:lineRule="auto"/>
        <w:rPr>
          <w:rFonts w:ascii="Times New Roman" w:hAnsi="Times New Roman" w:cs="Times New Roman"/>
          <w:b/>
          <w:color w:val="000000"/>
        </w:rPr>
      </w:pPr>
      <w:r w:rsidRPr="002C1B9B">
        <w:rPr>
          <w:rFonts w:ascii="Times New Roman" w:hAnsi="Times New Roman" w:cs="Times New Roman"/>
          <w:b/>
          <w:color w:val="000000"/>
        </w:rPr>
        <w:t>Дата регистрации декларации о соответствии</w:t>
      </w:r>
      <w:r w:rsidR="00CF68AB">
        <w:rPr>
          <w:rFonts w:ascii="Times New Roman" w:hAnsi="Times New Roman" w:cs="Times New Roman"/>
          <w:b/>
          <w:color w:val="000000"/>
        </w:rPr>
        <w:t>:</w:t>
      </w:r>
      <w:r w:rsidRPr="002C1B9B">
        <w:rPr>
          <w:rFonts w:ascii="Times New Roman" w:hAnsi="Times New Roman" w:cs="Times New Roman"/>
          <w:b/>
          <w:color w:val="000000"/>
        </w:rPr>
        <w:t xml:space="preserve">  </w:t>
      </w:r>
      <w:r>
        <w:rPr>
          <w:rFonts w:ascii="Times New Roman" w:hAnsi="Times New Roman" w:cs="Times New Roman"/>
          <w:b/>
          <w:color w:val="000000"/>
        </w:rPr>
        <w:t>11.06.2025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07D5B173" w14:textId="77777777" w:rsidR="002C1B9B" w:rsidRPr="00F02A30" w:rsidRDefault="00534A93" w:rsidP="0049252B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pict w14:anchorId="072C4765">
          <v:rect id="_x0000_i1025" style="width:0;height:1.5pt" o:hralign="center" o:hrstd="t" o:hr="t" fillcolor="#a0a0a0" stroked="f"/>
        </w:pict>
      </w:r>
    </w:p>
    <w:p w14:paraId="2C0544A6" w14:textId="77777777" w:rsidR="00E5515F" w:rsidRDefault="00E5515F"/>
    <w:p w14:paraId="61274CCD" w14:textId="68D4924A" w:rsidR="00E5515F" w:rsidRDefault="001119A7">
      <w:r>
        <w:rPr>
          <w:noProof/>
        </w:rPr>
        <w:drawing>
          <wp:anchor distT="0" distB="0" distL="0" distR="0" simplePos="0" relativeHeight="251665408" behindDoc="1" locked="0" layoutInCell="1" allowOverlap="1" wp14:anchorId="2D771918" wp14:editId="3DFD182B">
            <wp:simplePos x="0" y="0"/>
            <wp:positionH relativeFrom="margin">
              <wp:align>right</wp:align>
            </wp:positionH>
            <wp:positionV relativeFrom="paragraph">
              <wp:posOffset>894080</wp:posOffset>
            </wp:positionV>
            <wp:extent cx="1092200" cy="1092200"/>
            <wp:effectExtent l="0" t="0" r="0" b="0"/>
            <wp:wrapNone/>
            <wp:docPr id="95693031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930318" name="Picture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2FC4">
        <w:br w:type="page"/>
      </w:r>
    </w:p>
    <w:p w14:paraId="3BBA2CAA" w14:textId="06AC65E8" w:rsidR="00E5515F" w:rsidRDefault="00B92FC4">
      <w:pPr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Перечень продукции, на которую распространяется действие декларации о соответствии</w:t>
      </w:r>
    </w:p>
    <w:tbl>
      <w:tblPr>
        <w:tblStyle w:val="a5"/>
        <w:tblW w:w="5000" w:type="auto"/>
        <w:tblLook w:val="04A0" w:firstRow="1" w:lastRow="0" w:firstColumn="1" w:lastColumn="0" w:noHBand="0" w:noVBand="1"/>
      </w:tblPr>
      <w:tblGrid>
        <w:gridCol w:w="2283"/>
        <w:gridCol w:w="8337"/>
      </w:tblGrid>
      <w:tr w:rsidR="00E5515F" w14:paraId="185FBEC8" w14:textId="77777777">
        <w:tc>
          <w:tcPr>
            <w:tcW w:w="4000" w:type="dxa"/>
          </w:tcPr>
          <w:p w14:paraId="70504794" w14:textId="77777777" w:rsidR="00E5515F" w:rsidRDefault="00B92FC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ТН ВЭД ЕАЭС</w:t>
            </w:r>
          </w:p>
        </w:tc>
        <w:tc>
          <w:tcPr>
            <w:tcW w:w="16000" w:type="dxa"/>
          </w:tcPr>
          <w:p w14:paraId="52D6E017" w14:textId="77777777" w:rsidR="00E5515F" w:rsidRDefault="00B92FC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Наименование, типы, марки, модели однородной продукции, составные части изделия или комплекса</w:t>
            </w:r>
          </w:p>
        </w:tc>
      </w:tr>
      <w:tr w:rsidR="00E5515F" w14:paraId="05B65ADE" w14:textId="77777777">
        <w:tc>
          <w:tcPr>
            <w:tcW w:w="4000" w:type="dxa"/>
          </w:tcPr>
          <w:p w14:paraId="2C26ABC4" w14:textId="77777777" w:rsidR="00E5515F" w:rsidRDefault="00B92FC4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8516 29 100 0</w:t>
            </w:r>
          </w:p>
        </w:tc>
        <w:tc>
          <w:tcPr>
            <w:tcW w:w="16000" w:type="dxa"/>
          </w:tcPr>
          <w:p w14:paraId="62983F04" w14:textId="77777777" w:rsidR="00E5515F" w:rsidRDefault="00B92FC4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артикулы: BB-15T, BB-20T, BB-25T, UZS-10, UZS-15, UZS-20, UZS-25, UZT-10, UZT-15, UZT-20, UZT-25, MS-10, MS-15, MS-20, MS-25, MR-10, MR-15, MR-20, MR-25, MRS-10, MRS-15, MRS-20, MRS-25, MRT-10, MRT-15, MRT-20, MRT-25, MB-25T, OS-10, OS-15, OS-20, OS-25, OT-10, OT-15, OT-20, OT-25, MB-15, MB-20, MB-25, US-10, US-15, US-20, US-25, UT-10, UT-15, UT-20 UT-25, BB-30T, BB-15TB, BB-20TB, BB-25TB, UZS-30, UZS-10B, UZS-15B, UZS-20B, UZS-25B, UZS-30B, UZT-30, UZT-10B, UZT-15B, UZT-20B, UZT-25B, UZT-30B, MS-30, MS-10B, MS-15B, MS-20B, MS-25B, MS-30B, MR-30, MR-10B, MR-15B, MR-20B, MR-25B, MR-30B, MRS-30, MRS-10B, MRS-15B, MRS-20B, MRS-25B, MRS-30B, MRT-30, MRT-10B, MRT-15B, MRT-20B, MRT-25B, MRT-30B, OS-30, OS-10B, OS-15B, OS-20B, OS-25B, OS-30B, OT-30, OT-10B, OT-15B, OT-20B, OT-25B, OT-30B, MB-30, MB-10B, MB-15B, MB-20B, MB-25B, MB-30B, US-30, US-10B, US-15B, US-20B, US-25B, US-30B, UT-30, UT-10B, UT-15B, UT-20B, UT-25B, UT-30B, UC-10W, UC-15W, UC-20W, UC-25W, UC-30W, UC-10B, UC-15B, UC-20B, UC-25B, UC-30B, UC-10S, UC-15S, UC-20S, UC-25S, UC-30S, UC-10I, UC-15I, UC-20I, UC-25I, UC-30I, UC-10G, UC-15G, UC-20G, UC-25G, UC-30G, UC-10BR, UC-15BR, UC-20BR, UC-25BR, UC-30BR, UK-10W, UK-15W, UK-20W, UK-25W, UK-30W, UK-10B, UK-15B, UK-20B, UK-25B, UK-30B, UK-10S,  UK-15S, UK-20S, UK-25S, UK-30S, UK-10I, UK-15I, UK-20I, UK-25I, UK-30I, UK-10G, UK-15G, UK-20G, UK-25G, UK-30G, UK-10BR, UK-15BR, UK-20BR, UK-25BR, UK-30BR, UZ-10W, UZ-15W, UZ-20W, UZ-25W, UZ-30W, UZ-10B, UZ-15B, UZ-20B, UZ-25B, UZ-30B, UZ-10S, UZ-15S, UZ-20S, UZ-25S, UZ-30S, UZ-10I, UZ-15I, UZ-20I, UZ-25I, UZ-30I, UZ-10G, UZ-15G, UZ-20G, UZ-25G, UZ-30G, UZ-10BR, UZ-15BR, UZ-20BR, UZ-25BR, UZ-30BR, UZC-10W, UZC-15W, UZC-20W, UZC-25W, UZC-30W, UZC-10B, UZC-15B, UZC-20B, UZC-25B, UZC-30B, UZC-10S, UZC-15S, UZC-20S, UZC-25S, UZC-30S, UZC-10I, UZC-15I, UZC-20I, UZC-25I, UZC-30I, UZC-10G, UZC-15G, UZC-20G, UZC-25G, UZC-30G, UZC-10BR, UZC-15BR, UZC-20BR, UZC-25BR, UZC-30BR, UZK-10W, UZK-15W, UZK-20W, UZK-25W, UZK-30W, UZK-10B, UZK-15B, UZK-20B, UZK-25B, UZK-30B, UZK-10S, UZK-15S, UZK-20S, UZK-25S, UZK-30S, UZK-10I, UZK-15I, UZK-20I, UZK-25I, UZK-30I, UZK-10G, UZK-15G, UZK-20G, UZK-25G, UZK-30G, UZK-10BR, UZK-15BR, UZK-20BR, UZK-25BR, UZK-30BR, UZZ-10W, UZZ-15W, UZZ-20W, UZZ-25W, UZZ-30W, UZZ-10B, UZZ-15B, UZZ-20B, UZZ-25B, UZZ-30B, UZZ-10S, UZZ-15S, UZZ-20S, UZZ-25S, UZZ-30S, UZZ-10I, UZZ-15I, UZZ-20I, UZZ-25I, UZZ-30I, UZZ-10G, UZZ-15G, UZZ-20G, UZZ-25G, UZZ-30G, UZZ-10BR, UZZ-15BR, UZZ-20BR, UZZ-25BR, UZZ-30BR, MY-10W, MY-15W, MY-20W, MY-25W, MY-30W, MY-10B, MY-15B, MY-20B, MY-25B, MY-30B, MY-10S, MY-15S, MY-20S, MY-25S, MY-30S, MY-10I, MY-15I, MY-20I, MY-25I, MY-30I, MY-10G, MY-15G, MY-20G, MY-25G, MY-30G, MY-10BR, MY-15BR, MY-20BR, MY-25BR, MY-30BR, MZ-10W, MZ-15W, MZ-20W, MZ-25W, MZ-30W, MZ-10B, MZ-15B, MZ-20B, MZ-25B, MZ-30B, MZ-10S, MZ-15S, MZ-20S, MZ-25S, MZ-30S, MZ-10I, MZ-15I, MZ-20I, MZ-25I, MZ-30I, MZ-10G, MZ-15G, MZ-20G, MZ-25G, MZ-30G, MZ-10BR, MZ-15BR, MZ-20BR, MZ-25BR, MZ-30BR, MO-10W, MO-15W, MO-20W, MO-25W, MO-30W, MO-10B, MO-15B, MO-20B, MO-25B, MO-30B, MO-10S, MO-15S, MO-20S, MO-25S, MO-30S, MO-10I, MO-15I, MO-20I, MO-25I, MO-30I, MO-10G, MO-15G, MO-20G, MO-25G, MO-30G, MO-10BR, MO-15BR, MO-20BR, MO-25BR, MO-30BR, MJ-10W, MJ-15W, MJ-20W, MJ-25W, MJ-30W, MJ-10B, MJ-15B, MJ-20B, MJ-25B, MJ-30B, MJ-10S, MJ-15S, MJ-20S, MJ-25S, MJ-30S, MJ-10I, MJ-15I, MJ-20I, MJ-25I, MJ-30I, MJ-10G, MJ-15G, MJ-20G, MJ-25G, MJ-30G, MJ-10BR, MJ-15BR, MJ-20BR, MJ-25BR, MJ-30BR, AD-10W, AD-15W, AD-20W, AD-25W, AD-30W, AD-10B, AD-15B, AD-20B, AD-25B, AD-30B, AD-10S, AD-15S, AD-20S, AD-25S, AD-30S, AD-10I, AD-15I, AD-20I, AD-25I, AD-30I, AD-10G, AD-15G, AD-20G, AD-25G, AD-30G, AD-10BR, AD-15BR, AD-20BR, AD-25BR, AD-30BR</w:t>
            </w:r>
          </w:p>
        </w:tc>
      </w:tr>
    </w:tbl>
    <w:p w14:paraId="3FC8A508" w14:textId="1ECE393E" w:rsidR="00E5515F" w:rsidRDefault="00314ADD">
      <w:r>
        <w:rPr>
          <w:noProof/>
        </w:rPr>
        <w:drawing>
          <wp:anchor distT="0" distB="0" distL="114300" distR="114300" simplePos="0" relativeHeight="251661312" behindDoc="1" locked="0" layoutInCell="1" allowOverlap="1" wp14:anchorId="0632B992" wp14:editId="0A45CA5B">
            <wp:simplePos x="0" y="0"/>
            <wp:positionH relativeFrom="column">
              <wp:posOffset>672465</wp:posOffset>
            </wp:positionH>
            <wp:positionV relativeFrom="paragraph">
              <wp:posOffset>236220</wp:posOffset>
            </wp:positionV>
            <wp:extent cx="1441308" cy="1343025"/>
            <wp:effectExtent l="0" t="0" r="698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308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6FE818" w14:textId="1BF947F7" w:rsidR="00E5515F" w:rsidRDefault="001119A7">
      <w:r>
        <w:rPr>
          <w:noProof/>
        </w:rPr>
        <w:drawing>
          <wp:anchor distT="0" distB="0" distL="0" distR="0" simplePos="0" relativeHeight="251667456" behindDoc="1" locked="0" layoutInCell="1" allowOverlap="1" wp14:anchorId="6635D103" wp14:editId="220AD480">
            <wp:simplePos x="0" y="0"/>
            <wp:positionH relativeFrom="margin">
              <wp:align>right</wp:align>
            </wp:positionH>
            <wp:positionV relativeFrom="paragraph">
              <wp:posOffset>1190625</wp:posOffset>
            </wp:positionV>
            <wp:extent cx="1092200" cy="1092200"/>
            <wp:effectExtent l="0" t="0" r="0" b="0"/>
            <wp:wrapNone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930318" name="Picture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2FC4">
        <w:br w:type="page"/>
      </w:r>
    </w:p>
    <w:p w14:paraId="53279F6F" w14:textId="5F09E689" w:rsidR="00E5515F" w:rsidRDefault="00B92FC4">
      <w:pPr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Перечень предприятий-изготовителей продукции, на которую распространяется действие декларации о соответствии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5"/>
        <w:gridCol w:w="6375"/>
      </w:tblGrid>
      <w:tr w:rsidR="00E5515F" w14:paraId="4DA72EFE" w14:textId="77777777" w:rsidTr="00314ADD">
        <w:tc>
          <w:tcPr>
            <w:tcW w:w="4245" w:type="dxa"/>
          </w:tcPr>
          <w:p w14:paraId="321C4070" w14:textId="77777777" w:rsidR="00E5515F" w:rsidRDefault="00B92FC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предприятия-изготовителя</w:t>
            </w:r>
          </w:p>
        </w:tc>
        <w:tc>
          <w:tcPr>
            <w:tcW w:w="6375" w:type="dxa"/>
          </w:tcPr>
          <w:p w14:paraId="00E0DDBC" w14:textId="77777777" w:rsidR="00E5515F" w:rsidRDefault="00B92FC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Адрес (место нахождения)</w:t>
            </w:r>
          </w:p>
        </w:tc>
      </w:tr>
      <w:tr w:rsidR="00E5515F" w14:paraId="68F38482" w14:textId="77777777" w:rsidTr="00314ADD">
        <w:tc>
          <w:tcPr>
            <w:tcW w:w="4245" w:type="dxa"/>
          </w:tcPr>
          <w:p w14:paraId="21C29ADF" w14:textId="77777777" w:rsidR="00E5515F" w:rsidRPr="00314ADD" w:rsidRDefault="00B92FC4"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NINGBO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LIQI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ELECTRICAL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APPLIANCE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LTD</w:t>
            </w:r>
          </w:p>
        </w:tc>
        <w:tc>
          <w:tcPr>
            <w:tcW w:w="6375" w:type="dxa"/>
          </w:tcPr>
          <w:p w14:paraId="41BC1EB9" w14:textId="77777777" w:rsidR="00E5515F" w:rsidRDefault="00B92FC4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Китай, No.758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Kaifa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East Zhouxiang Town Cixi Ningbo</w:t>
            </w:r>
          </w:p>
        </w:tc>
      </w:tr>
      <w:tr w:rsidR="00E5515F" w:rsidRPr="00314ADD" w14:paraId="66FFE7DB" w14:textId="77777777" w:rsidTr="00314ADD">
        <w:tc>
          <w:tcPr>
            <w:tcW w:w="4245" w:type="dxa"/>
          </w:tcPr>
          <w:p w14:paraId="612F5F3E" w14:textId="77777777" w:rsidR="00E5515F" w:rsidRPr="00314ADD" w:rsidRDefault="00B92FC4"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CIXI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WILL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ELECTRICAL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APPLIANCE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LTD</w:t>
            </w:r>
            <w:proofErr w:type="gramEnd"/>
          </w:p>
        </w:tc>
        <w:tc>
          <w:tcPr>
            <w:tcW w:w="6375" w:type="dxa"/>
          </w:tcPr>
          <w:p w14:paraId="7165BC91" w14:textId="77777777" w:rsidR="00E5515F" w:rsidRPr="00314ADD" w:rsidRDefault="00B92FC4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315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GUANSHEN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NORTH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RD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CIDONG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COASTAL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ZONE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CIXI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ZHEJIANG</w:t>
            </w:r>
          </w:p>
        </w:tc>
      </w:tr>
      <w:tr w:rsidR="00E5515F" w:rsidRPr="00314ADD" w14:paraId="2EDCDBF2" w14:textId="77777777" w:rsidTr="00314ADD">
        <w:tc>
          <w:tcPr>
            <w:tcW w:w="4245" w:type="dxa"/>
          </w:tcPr>
          <w:p w14:paraId="026EAD08" w14:textId="77777777" w:rsidR="00E5515F" w:rsidRPr="00314ADD" w:rsidRDefault="00B92FC4"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CIXI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YULONG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ELECTRIC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APPLIANCE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LTD</w:t>
            </w:r>
            <w:proofErr w:type="gramEnd"/>
          </w:p>
        </w:tc>
        <w:tc>
          <w:tcPr>
            <w:tcW w:w="6375" w:type="dxa"/>
          </w:tcPr>
          <w:p w14:paraId="6AF0B1AB" w14:textId="77777777" w:rsidR="00E5515F" w:rsidRPr="00314ADD" w:rsidRDefault="00B92FC4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Fujia</w:t>
            </w:r>
            <w:proofErr w:type="spellEnd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Road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Village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Chongshou</w:t>
            </w:r>
            <w:proofErr w:type="spellEnd"/>
            <w:proofErr w:type="gramEnd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Town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Cixi</w:t>
            </w:r>
            <w:proofErr w:type="spellEnd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zhejiang</w:t>
            </w:r>
            <w:proofErr w:type="spellEnd"/>
          </w:p>
        </w:tc>
      </w:tr>
      <w:tr w:rsidR="00E5515F" w:rsidRPr="00314ADD" w14:paraId="1A98039E" w14:textId="77777777" w:rsidTr="00314ADD">
        <w:tc>
          <w:tcPr>
            <w:tcW w:w="4245" w:type="dxa"/>
          </w:tcPr>
          <w:p w14:paraId="69EE8FD4" w14:textId="77777777" w:rsidR="00E5515F" w:rsidRPr="00314ADD" w:rsidRDefault="00B92FC4"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CIXI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YULONG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ELECTRIC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APPLIANCE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LTD</w:t>
            </w:r>
            <w:proofErr w:type="gramEnd"/>
          </w:p>
        </w:tc>
        <w:tc>
          <w:tcPr>
            <w:tcW w:w="6375" w:type="dxa"/>
          </w:tcPr>
          <w:p w14:paraId="0010ABB6" w14:textId="77777777" w:rsidR="00E5515F" w:rsidRPr="00314ADD" w:rsidRDefault="00B92FC4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.228 </w:t>
            </w:r>
            <w:proofErr w:type="spell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Weiyi</w:t>
            </w:r>
            <w:proofErr w:type="spellEnd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West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Road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Chongshou</w:t>
            </w:r>
            <w:proofErr w:type="spellEnd"/>
            <w:proofErr w:type="gramEnd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Industrial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Park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Cixi</w:t>
            </w:r>
            <w:proofErr w:type="spellEnd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Ningbo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Zhejiang</w:t>
            </w:r>
          </w:p>
        </w:tc>
      </w:tr>
      <w:tr w:rsidR="00E5515F" w:rsidRPr="00314ADD" w14:paraId="7A389E34" w14:textId="77777777" w:rsidTr="00314ADD">
        <w:tc>
          <w:tcPr>
            <w:tcW w:w="4245" w:type="dxa"/>
          </w:tcPr>
          <w:p w14:paraId="54CF751A" w14:textId="77777777" w:rsidR="00E5515F" w:rsidRPr="00314ADD" w:rsidRDefault="00B92FC4"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CIXI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XINWANG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ELECTRIC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LTD</w:t>
            </w:r>
            <w:proofErr w:type="gramEnd"/>
          </w:p>
        </w:tc>
        <w:tc>
          <w:tcPr>
            <w:tcW w:w="6375" w:type="dxa"/>
          </w:tcPr>
          <w:p w14:paraId="35CC507D" w14:textId="77777777" w:rsidR="00E5515F" w:rsidRPr="00314ADD" w:rsidRDefault="00B92FC4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.5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INDUSTRIAL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ROAD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INDUSTRAIL</w:t>
            </w:r>
            <w:proofErr w:type="gramEnd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PARK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XINPU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CIXI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CITY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NINGBO</w:t>
            </w:r>
          </w:p>
        </w:tc>
      </w:tr>
      <w:tr w:rsidR="00E5515F" w:rsidRPr="00314ADD" w14:paraId="781D02C9" w14:textId="77777777" w:rsidTr="00314ADD">
        <w:tc>
          <w:tcPr>
            <w:tcW w:w="4245" w:type="dxa"/>
          </w:tcPr>
          <w:p w14:paraId="691A2614" w14:textId="77777777" w:rsidR="00E5515F" w:rsidRPr="00314ADD" w:rsidRDefault="00B92FC4"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Ningbo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Joyee</w:t>
            </w:r>
            <w:proofErr w:type="spellEnd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Electrical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Appliances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Ltd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6375" w:type="dxa"/>
          </w:tcPr>
          <w:p w14:paraId="2B33AA67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East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Industry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Development</w:t>
            </w:r>
            <w:r w:rsidRPr="0031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Area, Guanhaiwei, Cixi, Ningbo, Zhejiang</w:t>
            </w:r>
          </w:p>
        </w:tc>
      </w:tr>
      <w:tr w:rsidR="00E5515F" w:rsidRPr="00314ADD" w14:paraId="4A437CD9" w14:textId="77777777" w:rsidTr="00314ADD">
        <w:tc>
          <w:tcPr>
            <w:tcW w:w="4245" w:type="dxa"/>
          </w:tcPr>
          <w:p w14:paraId="0C00E344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CUORI ELECTRICAL APPLIANCES (GROUP)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CO.,LTD</w:t>
            </w:r>
            <w:proofErr w:type="gramEnd"/>
          </w:p>
        </w:tc>
        <w:tc>
          <w:tcPr>
            <w:tcW w:w="6375" w:type="dxa"/>
          </w:tcPr>
          <w:p w14:paraId="191B6020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No.48 Developing Rd, Zhouxiang Town, Cixi City</w:t>
            </w:r>
          </w:p>
        </w:tc>
      </w:tr>
      <w:tr w:rsidR="00E5515F" w:rsidRPr="00314ADD" w14:paraId="2390C79C" w14:textId="77777777" w:rsidTr="00314ADD">
        <w:tc>
          <w:tcPr>
            <w:tcW w:w="4245" w:type="dxa"/>
          </w:tcPr>
          <w:p w14:paraId="1A1966C7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NINGBO SINGFUN ELECTRIC APPLIANCE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CO.,LTD</w:t>
            </w:r>
            <w:proofErr w:type="gramEnd"/>
          </w:p>
        </w:tc>
        <w:tc>
          <w:tcPr>
            <w:tcW w:w="6375" w:type="dxa"/>
          </w:tcPr>
          <w:p w14:paraId="5B88A0E1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FUHAI DEVELOP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AREA,CIXI</w:t>
            </w:r>
            <w:proofErr w:type="gramEnd"/>
          </w:p>
        </w:tc>
      </w:tr>
      <w:tr w:rsidR="00E5515F" w:rsidRPr="00314ADD" w14:paraId="295C6F1B" w14:textId="77777777" w:rsidTr="00314ADD">
        <w:tc>
          <w:tcPr>
            <w:tcW w:w="4245" w:type="dxa"/>
          </w:tcPr>
          <w:p w14:paraId="0446666B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Ningbo First Sight Electric Appliance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co.,ltd</w:t>
            </w:r>
            <w:proofErr w:type="gramEnd"/>
          </w:p>
        </w:tc>
        <w:tc>
          <w:tcPr>
            <w:tcW w:w="6375" w:type="dxa"/>
          </w:tcPr>
          <w:p w14:paraId="1BD3D9EF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NO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887,Guanfu</w:t>
            </w:r>
            <w:proofErr w:type="gramEnd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road,Industry zone fuhai town cixi city zhejiang province</w:t>
            </w:r>
          </w:p>
        </w:tc>
      </w:tr>
      <w:tr w:rsidR="00E5515F" w:rsidRPr="00314ADD" w14:paraId="40F54D1C" w14:textId="77777777" w:rsidTr="00314ADD">
        <w:tc>
          <w:tcPr>
            <w:tcW w:w="4245" w:type="dxa"/>
          </w:tcPr>
          <w:p w14:paraId="5A1F2B02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Zhejiang </w:t>
            </w:r>
            <w:proofErr w:type="spell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Jasun</w:t>
            </w:r>
            <w:proofErr w:type="spellEnd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Electrical Appliance Co. Ltd.</w:t>
            </w:r>
          </w:p>
        </w:tc>
        <w:tc>
          <w:tcPr>
            <w:tcW w:w="6375" w:type="dxa"/>
          </w:tcPr>
          <w:p w14:paraId="78C1E183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No. 1 Tiangong Road, Xinpu Town, Cixi city, Ningbo, Zhejiang province, post code: 315322</w:t>
            </w:r>
          </w:p>
        </w:tc>
      </w:tr>
      <w:tr w:rsidR="00E5515F" w:rsidRPr="00314ADD" w14:paraId="5644279A" w14:textId="77777777" w:rsidTr="00314ADD">
        <w:tc>
          <w:tcPr>
            <w:tcW w:w="4245" w:type="dxa"/>
          </w:tcPr>
          <w:p w14:paraId="1D9C0204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CIXI SUOCHAO ELECTRIC APPLIANCE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Co.,Ltd</w:t>
            </w:r>
            <w:proofErr w:type="gramEnd"/>
          </w:p>
        </w:tc>
        <w:tc>
          <w:tcPr>
            <w:tcW w:w="6375" w:type="dxa"/>
          </w:tcPr>
          <w:p w14:paraId="05061AF0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No.666Xinsheng Road, Xinpu Town, Cixi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City,Ningbo</w:t>
            </w:r>
            <w:proofErr w:type="gramEnd"/>
          </w:p>
        </w:tc>
      </w:tr>
      <w:tr w:rsidR="00E5515F" w:rsidRPr="00314ADD" w14:paraId="358A5886" w14:textId="77777777" w:rsidTr="00314ADD">
        <w:tc>
          <w:tcPr>
            <w:tcW w:w="4245" w:type="dxa"/>
          </w:tcPr>
          <w:p w14:paraId="0FB0248D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NINGBO FASHIDA APPLIANCE TECHNOLOGY CO., LTD.</w:t>
            </w:r>
          </w:p>
        </w:tc>
        <w:tc>
          <w:tcPr>
            <w:tcW w:w="6375" w:type="dxa"/>
          </w:tcPr>
          <w:p w14:paraId="7376F462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NO. 1408. GUANFU ROAD, FUHAI TOWN, CIXI, NINGBO</w:t>
            </w:r>
          </w:p>
        </w:tc>
      </w:tr>
      <w:tr w:rsidR="00E5515F" w:rsidRPr="00314ADD" w14:paraId="5A785F2E" w14:textId="77777777" w:rsidTr="00314ADD">
        <w:tc>
          <w:tcPr>
            <w:tcW w:w="4245" w:type="dxa"/>
          </w:tcPr>
          <w:p w14:paraId="1772EF83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Ningbo </w:t>
            </w:r>
            <w:proofErr w:type="spell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Yixun</w:t>
            </w:r>
            <w:proofErr w:type="spellEnd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Electric Appliance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Co.,Ltd.</w:t>
            </w:r>
            <w:proofErr w:type="gramEnd"/>
          </w:p>
        </w:tc>
        <w:tc>
          <w:tcPr>
            <w:tcW w:w="6375" w:type="dxa"/>
          </w:tcPr>
          <w:p w14:paraId="2F5B3E78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Fuhai Industrial Zone, Cixi, Ningbo</w:t>
            </w:r>
          </w:p>
        </w:tc>
      </w:tr>
      <w:tr w:rsidR="00E5515F" w:rsidRPr="00314ADD" w14:paraId="575A66E8" w14:textId="77777777" w:rsidTr="00314ADD">
        <w:tc>
          <w:tcPr>
            <w:tcW w:w="4245" w:type="dxa"/>
          </w:tcPr>
          <w:p w14:paraId="56E83C87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NINGBO PANEL ELECTRIC APPLIANCE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CO.,LTD.</w:t>
            </w:r>
            <w:proofErr w:type="gramEnd"/>
          </w:p>
        </w:tc>
        <w:tc>
          <w:tcPr>
            <w:tcW w:w="6375" w:type="dxa"/>
          </w:tcPr>
          <w:p w14:paraId="2666F890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NO.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255,Lvyuan</w:t>
            </w:r>
            <w:proofErr w:type="gramEnd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1st Road, Chongshou Town, Cixi City, Ningbo</w:t>
            </w:r>
          </w:p>
        </w:tc>
      </w:tr>
      <w:tr w:rsidR="00E5515F" w:rsidRPr="00314ADD" w14:paraId="4A96ADCF" w14:textId="77777777" w:rsidTr="00314ADD">
        <w:tc>
          <w:tcPr>
            <w:tcW w:w="4245" w:type="dxa"/>
          </w:tcPr>
          <w:p w14:paraId="422AADC5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NINGBO HIGH-TECH DISTRICT YUEJIE ELECTRICAL TECHNOLOGY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CO.,LTD</w:t>
            </w:r>
            <w:proofErr w:type="gramEnd"/>
          </w:p>
        </w:tc>
        <w:tc>
          <w:tcPr>
            <w:tcW w:w="6375" w:type="dxa"/>
          </w:tcPr>
          <w:p w14:paraId="7A593016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No,695 sanbei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road,fanshi</w:t>
            </w:r>
            <w:proofErr w:type="gramEnd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zone,Longshan Town,cixi city,ningbo</w:t>
            </w:r>
          </w:p>
        </w:tc>
      </w:tr>
      <w:tr w:rsidR="00E5515F" w:rsidRPr="00314ADD" w14:paraId="78663B88" w14:textId="77777777" w:rsidTr="00314ADD">
        <w:tc>
          <w:tcPr>
            <w:tcW w:w="4245" w:type="dxa"/>
          </w:tcPr>
          <w:p w14:paraId="1196B4BF" w14:textId="77777777" w:rsidR="00E5515F" w:rsidRPr="00B010C1" w:rsidRDefault="00B92FC4">
            <w:pPr>
              <w:rPr>
                <w:lang w:val="en-US"/>
              </w:rPr>
            </w:pP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NINGBO CIMAO ELECTRICAL APPLIANCE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CO.,LTD</w:t>
            </w:r>
            <w:proofErr w:type="gramEnd"/>
          </w:p>
        </w:tc>
        <w:tc>
          <w:tcPr>
            <w:tcW w:w="6375" w:type="dxa"/>
          </w:tcPr>
          <w:p w14:paraId="5DA0AEFE" w14:textId="77777777" w:rsidR="00E5515F" w:rsidRPr="00B010C1" w:rsidRDefault="00B92FC4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</w:t>
            </w:r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Unit 1402*Building </w:t>
            </w:r>
            <w:proofErr w:type="gramStart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1,Dehao</w:t>
            </w:r>
            <w:proofErr w:type="gramEnd"/>
            <w:r w:rsidRPr="00B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Ind.Zone,Guancheng Town,Cixi,Ningbo</w:t>
            </w:r>
          </w:p>
        </w:tc>
      </w:tr>
    </w:tbl>
    <w:p w14:paraId="0506DAE1" w14:textId="1486F052" w:rsidR="00B92FC4" w:rsidRPr="00B010C1" w:rsidRDefault="001119A7">
      <w:pPr>
        <w:rPr>
          <w:lang w:val="en-US"/>
        </w:rPr>
      </w:pPr>
      <w:r>
        <w:rPr>
          <w:noProof/>
        </w:rPr>
        <w:drawing>
          <wp:anchor distT="0" distB="0" distL="0" distR="0" simplePos="0" relativeHeight="251669504" behindDoc="1" locked="0" layoutInCell="1" allowOverlap="1" wp14:anchorId="17BE27A6" wp14:editId="513D5B6A">
            <wp:simplePos x="0" y="0"/>
            <wp:positionH relativeFrom="margin">
              <wp:align>right</wp:align>
            </wp:positionH>
            <wp:positionV relativeFrom="paragraph">
              <wp:posOffset>3409315</wp:posOffset>
            </wp:positionV>
            <wp:extent cx="1092200" cy="1092200"/>
            <wp:effectExtent l="0" t="0" r="0" b="0"/>
            <wp:wrapNone/>
            <wp:docPr id="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930318" name="Picture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4ADD">
        <w:rPr>
          <w:noProof/>
        </w:rPr>
        <w:drawing>
          <wp:anchor distT="0" distB="0" distL="114300" distR="114300" simplePos="0" relativeHeight="251663360" behindDoc="1" locked="0" layoutInCell="1" allowOverlap="1" wp14:anchorId="39B1C52C" wp14:editId="61F6E121">
            <wp:simplePos x="0" y="0"/>
            <wp:positionH relativeFrom="column">
              <wp:posOffset>685800</wp:posOffset>
            </wp:positionH>
            <wp:positionV relativeFrom="paragraph">
              <wp:posOffset>685165</wp:posOffset>
            </wp:positionV>
            <wp:extent cx="1441308" cy="1343025"/>
            <wp:effectExtent l="0" t="0" r="698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308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92FC4" w:rsidRPr="00B010C1" w:rsidSect="00812D43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D43"/>
    <w:rsid w:val="00037BB3"/>
    <w:rsid w:val="00062D4E"/>
    <w:rsid w:val="000B4A59"/>
    <w:rsid w:val="001119A7"/>
    <w:rsid w:val="001173CE"/>
    <w:rsid w:val="002C1B9B"/>
    <w:rsid w:val="00314A2E"/>
    <w:rsid w:val="00314ADD"/>
    <w:rsid w:val="0035465D"/>
    <w:rsid w:val="003D253D"/>
    <w:rsid w:val="0042004F"/>
    <w:rsid w:val="004806A3"/>
    <w:rsid w:val="0049252B"/>
    <w:rsid w:val="004D1DB4"/>
    <w:rsid w:val="004F4CE6"/>
    <w:rsid w:val="004F719B"/>
    <w:rsid w:val="00511870"/>
    <w:rsid w:val="00534A93"/>
    <w:rsid w:val="0054477F"/>
    <w:rsid w:val="00625253"/>
    <w:rsid w:val="00692C6F"/>
    <w:rsid w:val="00812D43"/>
    <w:rsid w:val="008A0EBE"/>
    <w:rsid w:val="00A94E21"/>
    <w:rsid w:val="00B010C1"/>
    <w:rsid w:val="00B92FC4"/>
    <w:rsid w:val="00BB0ED0"/>
    <w:rsid w:val="00BF4F44"/>
    <w:rsid w:val="00C01BFA"/>
    <w:rsid w:val="00CA1919"/>
    <w:rsid w:val="00CE612F"/>
    <w:rsid w:val="00CF68AB"/>
    <w:rsid w:val="00D016B0"/>
    <w:rsid w:val="00D1087A"/>
    <w:rsid w:val="00D44A2B"/>
    <w:rsid w:val="00DD3864"/>
    <w:rsid w:val="00E22D4A"/>
    <w:rsid w:val="00E25C55"/>
    <w:rsid w:val="00E42EB4"/>
    <w:rsid w:val="00E5515F"/>
    <w:rsid w:val="00E6239D"/>
    <w:rsid w:val="00EB1255"/>
    <w:rsid w:val="00F0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5DF5"/>
  <w15:docId w15:val="{5D186C40-D0CA-42C5-9492-B3320DD6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D4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12D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1269</Words>
  <Characters>7237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Semenov</dc:creator>
  <cp:lastModifiedBy>user</cp:lastModifiedBy>
  <cp:revision>9</cp:revision>
  <dcterms:created xsi:type="dcterms:W3CDTF">2021-11-01T13:35:00Z</dcterms:created>
  <dcterms:modified xsi:type="dcterms:W3CDTF">2025-06-11T12:18:00Z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1909805662</vt:i4>
  </property>
  <property fmtid="{D5CDD505-2E9C-101B-9397-08002B2CF9AE}" pid="3" name="_NewReviewCycle">
    <vt:lpwstr/>
  </property>
  <property fmtid="{D5CDD505-2E9C-101B-9397-08002B2CF9AE}" pid="4" name="_EmailSubject">
    <vt:lpwstr>СС по ТР ТС 004+020 и ДС по ТР ЕАЭС 037 масляные радиаторы</vt:lpwstr>
  </property>
  <property fmtid="{D5CDD505-2E9C-101B-9397-08002B2CF9AE}" pid="5" name="_AuthorEmail">
    <vt:lpwstr>us.cesd2@bk.ru</vt:lpwstr>
  </property>
  <property fmtid="{D5CDD505-2E9C-101B-9397-08002B2CF9AE}" pid="6" name="_AuthorEmailDisplayName">
    <vt:lpwstr>us.cesd2@bk.ru</vt:lpwstr>
  </property>
  <property fmtid="{D5CDD505-2E9C-101B-9397-08002B2CF9AE}" pid="7" name="_ReviewingToolsShownOnce">
    <vt:lpwstr/>
  </property>
</Properties>
</file>